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A9" w:rsidRPr="00787E23" w:rsidRDefault="00235DA9" w:rsidP="00235DA9">
      <w:pPr>
        <w:pStyle w:val="Style1"/>
        <w:widowControl/>
        <w:spacing w:before="53" w:line="274" w:lineRule="exact"/>
        <w:ind w:left="1666" w:right="1670"/>
        <w:rPr>
          <w:rStyle w:val="FontStyle12"/>
          <w:sz w:val="28"/>
          <w:szCs w:val="28"/>
        </w:rPr>
      </w:pPr>
      <w:r w:rsidRPr="00787E23">
        <w:rPr>
          <w:rStyle w:val="FontStyle12"/>
          <w:sz w:val="28"/>
          <w:szCs w:val="28"/>
        </w:rPr>
        <w:t>Информация о ходе рассмотрения обращений граждан, поступивших в образовательную организацию от получателей образовательных услуг</w:t>
      </w:r>
    </w:p>
    <w:p w:rsidR="00235DA9" w:rsidRPr="00787E23" w:rsidRDefault="00235DA9" w:rsidP="00235DA9">
      <w:pPr>
        <w:pStyle w:val="Style1"/>
        <w:widowControl/>
        <w:spacing w:before="53" w:line="274" w:lineRule="exact"/>
        <w:ind w:left="1666" w:right="1670"/>
        <w:rPr>
          <w:rStyle w:val="FontStyle12"/>
          <w:sz w:val="28"/>
          <w:szCs w:val="28"/>
        </w:rPr>
      </w:pPr>
    </w:p>
    <w:p w:rsidR="00235DA9" w:rsidRPr="00787E23" w:rsidRDefault="00235DA9" w:rsidP="00235DA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87E23">
        <w:rPr>
          <w:sz w:val="28"/>
          <w:szCs w:val="28"/>
        </w:rPr>
        <w:t xml:space="preserve">Нормативно-правовую основу рассмотрения обращений граждан составляют: </w:t>
      </w:r>
    </w:p>
    <w:p w:rsidR="00235DA9" w:rsidRPr="00787E23" w:rsidRDefault="00235DA9" w:rsidP="00235DA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87E23">
        <w:rPr>
          <w:sz w:val="28"/>
          <w:szCs w:val="28"/>
        </w:rPr>
        <w:t xml:space="preserve">- Федеральный закон от 2 мая 2006 года № 59-ФЗ «О порядке рассмотрения обращений граждан Российской Федерации», </w:t>
      </w:r>
    </w:p>
    <w:p w:rsidR="00235DA9" w:rsidRDefault="00235DA9" w:rsidP="00235DA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787E23">
        <w:rPr>
          <w:sz w:val="28"/>
          <w:szCs w:val="28"/>
        </w:rPr>
        <w:t>- приказ департамента образования Белгородской области от 28 марта 2013 года № 567 «Об утверждении регламента рассмотрения жалоб на решения и действия (бездействия) при предоставлении государственны</w:t>
      </w:r>
      <w:r>
        <w:rPr>
          <w:sz w:val="28"/>
          <w:szCs w:val="28"/>
        </w:rPr>
        <w:t>х услуг»;</w:t>
      </w:r>
    </w:p>
    <w:p w:rsidR="00235DA9" w:rsidRPr="00787E23" w:rsidRDefault="00235DA9" w:rsidP="00235DA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t xml:space="preserve">- Постановление администрации </w:t>
      </w:r>
      <w:proofErr w:type="spellStart"/>
      <w:r>
        <w:t>г</w:t>
      </w:r>
      <w:proofErr w:type="gramStart"/>
      <w:r>
        <w:t>.Б</w:t>
      </w:r>
      <w:proofErr w:type="gramEnd"/>
      <w:r>
        <w:t>елгорода</w:t>
      </w:r>
      <w:proofErr w:type="spellEnd"/>
      <w:r>
        <w:t xml:space="preserve"> от 27.02.2013 г. № 43 «ОБ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И ПРОФЕССИОНАЛЬНОЙ ПОДГОТОВКИ"</w:t>
      </w:r>
    </w:p>
    <w:p w:rsidR="00235DA9" w:rsidRPr="00787E23" w:rsidRDefault="00235DA9" w:rsidP="00235DA9">
      <w:pPr>
        <w:widowControl/>
        <w:spacing w:after="322" w:line="1" w:lineRule="exact"/>
        <w:rPr>
          <w:sz w:val="28"/>
          <w:szCs w:val="28"/>
        </w:rPr>
      </w:pPr>
    </w:p>
    <w:tbl>
      <w:tblPr>
        <w:tblW w:w="9214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539"/>
        <w:gridCol w:w="2288"/>
        <w:gridCol w:w="1985"/>
      </w:tblGrid>
      <w:tr w:rsidR="00235DA9" w:rsidRPr="00FF512C" w:rsidTr="00061B33">
        <w:trPr>
          <w:trHeight w:val="519"/>
        </w:trPr>
        <w:tc>
          <w:tcPr>
            <w:tcW w:w="3402" w:type="dxa"/>
            <w:vMerge w:val="restart"/>
            <w:vAlign w:val="center"/>
          </w:tcPr>
          <w:p w:rsidR="00235DA9" w:rsidRPr="00FF512C" w:rsidRDefault="00235DA9" w:rsidP="00061B33">
            <w:pPr>
              <w:pStyle w:val="Style2"/>
              <w:spacing w:line="240" w:lineRule="auto"/>
              <w:ind w:left="52"/>
              <w:rPr>
                <w:b/>
                <w:sz w:val="28"/>
                <w:szCs w:val="28"/>
              </w:rPr>
            </w:pPr>
            <w:r w:rsidRPr="00FF512C">
              <w:rPr>
                <w:rStyle w:val="FontStyle14"/>
                <w:b/>
                <w:sz w:val="28"/>
                <w:szCs w:val="28"/>
              </w:rPr>
              <w:t>Виды обращений</w:t>
            </w:r>
          </w:p>
        </w:tc>
        <w:tc>
          <w:tcPr>
            <w:tcW w:w="3827" w:type="dxa"/>
            <w:gridSpan w:val="2"/>
          </w:tcPr>
          <w:p w:rsidR="00235DA9" w:rsidRPr="00FF512C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b/>
              </w:rPr>
            </w:pPr>
            <w:r w:rsidRPr="00FF512C">
              <w:rPr>
                <w:rStyle w:val="FontStyle14"/>
                <w:b/>
              </w:rPr>
              <w:t>Количество  обращений в 2016 году</w:t>
            </w:r>
          </w:p>
        </w:tc>
        <w:tc>
          <w:tcPr>
            <w:tcW w:w="1985" w:type="dxa"/>
          </w:tcPr>
          <w:p w:rsidR="00235DA9" w:rsidRPr="00FF512C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b/>
              </w:rPr>
            </w:pPr>
            <w:r w:rsidRPr="00FF512C">
              <w:rPr>
                <w:rStyle w:val="FontStyle14"/>
                <w:b/>
              </w:rPr>
              <w:t>Результаты рассмотрения</w:t>
            </w:r>
          </w:p>
        </w:tc>
      </w:tr>
      <w:tr w:rsidR="00235DA9" w:rsidRPr="00FF512C" w:rsidTr="00061B33">
        <w:trPr>
          <w:trHeight w:val="145"/>
        </w:trPr>
        <w:tc>
          <w:tcPr>
            <w:tcW w:w="3402" w:type="dxa"/>
            <w:vMerge/>
          </w:tcPr>
          <w:p w:rsidR="00235DA9" w:rsidRPr="00FF512C" w:rsidRDefault="00235DA9" w:rsidP="00061B33">
            <w:pPr>
              <w:pStyle w:val="Style2"/>
              <w:widowControl/>
              <w:spacing w:line="240" w:lineRule="auto"/>
              <w:ind w:left="955"/>
              <w:jc w:val="left"/>
              <w:rPr>
                <w:rStyle w:val="FontStyle14"/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235DA9" w:rsidRPr="00FF512C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b/>
              </w:rPr>
            </w:pPr>
            <w:r w:rsidRPr="00FF512C">
              <w:rPr>
                <w:rStyle w:val="FontStyle14"/>
                <w:b/>
              </w:rPr>
              <w:t>Поступило, ед.</w:t>
            </w:r>
          </w:p>
        </w:tc>
        <w:tc>
          <w:tcPr>
            <w:tcW w:w="2288" w:type="dxa"/>
          </w:tcPr>
          <w:p w:rsidR="00235DA9" w:rsidRPr="00FF512C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b/>
              </w:rPr>
            </w:pPr>
            <w:r w:rsidRPr="00FF512C">
              <w:rPr>
                <w:rStyle w:val="FontStyle14"/>
                <w:b/>
              </w:rPr>
              <w:t>Рассмотрено обращений из числа поступивших, ед.</w:t>
            </w:r>
          </w:p>
        </w:tc>
        <w:tc>
          <w:tcPr>
            <w:tcW w:w="1985" w:type="dxa"/>
          </w:tcPr>
          <w:p w:rsidR="00235DA9" w:rsidRPr="00FF512C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b/>
              </w:rPr>
            </w:pPr>
          </w:p>
        </w:tc>
      </w:tr>
      <w:tr w:rsidR="00235DA9" w:rsidRPr="00787E23" w:rsidTr="00061B33">
        <w:trPr>
          <w:trHeight w:val="241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b/>
                <w:sz w:val="28"/>
                <w:szCs w:val="28"/>
              </w:rPr>
            </w:pPr>
            <w:r w:rsidRPr="00787E23">
              <w:rPr>
                <w:rStyle w:val="FontStyle14"/>
                <w:b/>
                <w:sz w:val="28"/>
                <w:szCs w:val="28"/>
              </w:rPr>
              <w:t>Поступило обращений всего,</w:t>
            </w:r>
          </w:p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b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в том числе:</w:t>
            </w:r>
          </w:p>
        </w:tc>
        <w:tc>
          <w:tcPr>
            <w:tcW w:w="1539" w:type="dxa"/>
          </w:tcPr>
          <w:p w:rsidR="00235DA9" w:rsidRPr="00787E23" w:rsidRDefault="006060EE" w:rsidP="00061B3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90</w:t>
            </w:r>
          </w:p>
        </w:tc>
        <w:tc>
          <w:tcPr>
            <w:tcW w:w="2288" w:type="dxa"/>
          </w:tcPr>
          <w:p w:rsidR="00235DA9" w:rsidRPr="00787E23" w:rsidRDefault="006060EE" w:rsidP="00061B3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рассмотрены</w:t>
            </w:r>
          </w:p>
        </w:tc>
      </w:tr>
      <w:tr w:rsidR="00235DA9" w:rsidRPr="00787E23" w:rsidTr="00061B33">
        <w:trPr>
          <w:trHeight w:val="256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Лично устно</w:t>
            </w:r>
          </w:p>
        </w:tc>
        <w:tc>
          <w:tcPr>
            <w:tcW w:w="1539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68</w:t>
            </w:r>
          </w:p>
        </w:tc>
        <w:tc>
          <w:tcPr>
            <w:tcW w:w="2288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рассмотрены</w:t>
            </w:r>
          </w:p>
        </w:tc>
      </w:tr>
      <w:tr w:rsidR="00235DA9" w:rsidRPr="00787E23" w:rsidTr="00061B33">
        <w:trPr>
          <w:trHeight w:val="241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Устно по телефону</w:t>
            </w:r>
          </w:p>
        </w:tc>
        <w:tc>
          <w:tcPr>
            <w:tcW w:w="1539" w:type="dxa"/>
          </w:tcPr>
          <w:p w:rsidR="00235DA9" w:rsidRPr="00787E23" w:rsidRDefault="00235DA9" w:rsidP="006060EE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  <w:r w:rsidR="006060EE">
              <w:rPr>
                <w:rStyle w:val="FontStyle14"/>
                <w:sz w:val="28"/>
                <w:szCs w:val="28"/>
              </w:rPr>
              <w:t>0</w:t>
            </w:r>
          </w:p>
        </w:tc>
        <w:tc>
          <w:tcPr>
            <w:tcW w:w="2288" w:type="dxa"/>
          </w:tcPr>
          <w:p w:rsidR="00235DA9" w:rsidRPr="00787E23" w:rsidRDefault="00235DA9" w:rsidP="006060EE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  <w:r w:rsidR="006060EE">
              <w:rPr>
                <w:rStyle w:val="FontStyle14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рассмотрены</w:t>
            </w:r>
          </w:p>
        </w:tc>
      </w:tr>
      <w:tr w:rsidR="00235DA9" w:rsidRPr="00787E23" w:rsidTr="00061B33">
        <w:trPr>
          <w:trHeight w:val="256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Лично (письменное заявление)</w:t>
            </w:r>
          </w:p>
        </w:tc>
        <w:tc>
          <w:tcPr>
            <w:tcW w:w="1539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рассмотрены</w:t>
            </w:r>
          </w:p>
        </w:tc>
      </w:tr>
      <w:tr w:rsidR="00235DA9" w:rsidRPr="00787E23" w:rsidTr="00061B33">
        <w:trPr>
          <w:trHeight w:val="272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По электронной почте</w:t>
            </w:r>
          </w:p>
        </w:tc>
        <w:tc>
          <w:tcPr>
            <w:tcW w:w="1539" w:type="dxa"/>
          </w:tcPr>
          <w:p w:rsidR="00235DA9" w:rsidRPr="00787E23" w:rsidRDefault="00235DA9" w:rsidP="00061B33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:rsidR="00235DA9" w:rsidRPr="00787E23" w:rsidRDefault="00235DA9" w:rsidP="00061B33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5DA9" w:rsidRPr="00787E23" w:rsidTr="00061B33">
        <w:trPr>
          <w:trHeight w:val="241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Через портал взаимодействия на интернет-сайте МДОУ</w:t>
            </w:r>
          </w:p>
        </w:tc>
        <w:tc>
          <w:tcPr>
            <w:tcW w:w="1539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</w:tr>
      <w:tr w:rsidR="00235DA9" w:rsidRPr="00787E23" w:rsidTr="00061B33">
        <w:trPr>
          <w:trHeight w:val="65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Письменно (по почте России)</w:t>
            </w:r>
          </w:p>
        </w:tc>
        <w:tc>
          <w:tcPr>
            <w:tcW w:w="1539" w:type="dxa"/>
          </w:tcPr>
          <w:p w:rsidR="00235DA9" w:rsidRPr="00787E23" w:rsidRDefault="00235DA9" w:rsidP="00061B3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:rsidR="00235DA9" w:rsidRPr="00787E23" w:rsidRDefault="00235DA9" w:rsidP="00061B3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-</w:t>
            </w:r>
          </w:p>
        </w:tc>
      </w:tr>
      <w:tr w:rsidR="00235DA9" w:rsidRPr="00787E23" w:rsidTr="00061B33">
        <w:trPr>
          <w:trHeight w:val="272"/>
        </w:trPr>
        <w:tc>
          <w:tcPr>
            <w:tcW w:w="3402" w:type="dxa"/>
          </w:tcPr>
          <w:p w:rsidR="00235DA9" w:rsidRPr="00787E23" w:rsidRDefault="00235DA9" w:rsidP="00061B33">
            <w:pPr>
              <w:pStyle w:val="Style3"/>
              <w:widowControl/>
              <w:rPr>
                <w:rStyle w:val="FontStyle12"/>
                <w:sz w:val="28"/>
                <w:szCs w:val="28"/>
              </w:rPr>
            </w:pPr>
            <w:r w:rsidRPr="00787E23">
              <w:rPr>
                <w:rStyle w:val="FontStyle12"/>
                <w:sz w:val="28"/>
                <w:szCs w:val="28"/>
              </w:rPr>
              <w:t>Из числа обращений:</w:t>
            </w:r>
          </w:p>
        </w:tc>
        <w:tc>
          <w:tcPr>
            <w:tcW w:w="1539" w:type="dxa"/>
          </w:tcPr>
          <w:p w:rsidR="00235DA9" w:rsidRPr="00787E23" w:rsidRDefault="00235DA9" w:rsidP="00061B33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:rsidR="00235DA9" w:rsidRPr="00787E23" w:rsidRDefault="00235DA9" w:rsidP="00061B33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5DA9" w:rsidRPr="00787E23" w:rsidTr="00061B33">
        <w:trPr>
          <w:trHeight w:val="256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Жалобы</w:t>
            </w:r>
          </w:p>
        </w:tc>
        <w:tc>
          <w:tcPr>
            <w:tcW w:w="1539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рассмотрены</w:t>
            </w:r>
          </w:p>
        </w:tc>
      </w:tr>
      <w:tr w:rsidR="00235DA9" w:rsidRPr="00787E23" w:rsidTr="00061B33">
        <w:trPr>
          <w:trHeight w:val="256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Предложения</w:t>
            </w:r>
          </w:p>
        </w:tc>
        <w:tc>
          <w:tcPr>
            <w:tcW w:w="1539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</w:tr>
      <w:tr w:rsidR="00235DA9" w:rsidRPr="00787E23" w:rsidTr="00061B33">
        <w:trPr>
          <w:trHeight w:val="256"/>
        </w:trPr>
        <w:tc>
          <w:tcPr>
            <w:tcW w:w="3402" w:type="dxa"/>
          </w:tcPr>
          <w:p w:rsidR="00235DA9" w:rsidRPr="00787E23" w:rsidRDefault="00235DA9" w:rsidP="00061B33">
            <w:pPr>
              <w:pStyle w:val="Style2"/>
              <w:widowControl/>
              <w:spacing w:line="240" w:lineRule="auto"/>
              <w:jc w:val="left"/>
              <w:rPr>
                <w:rStyle w:val="FontStyle14"/>
                <w:sz w:val="28"/>
                <w:szCs w:val="28"/>
              </w:rPr>
            </w:pPr>
            <w:r w:rsidRPr="00787E23">
              <w:rPr>
                <w:rStyle w:val="FontStyle14"/>
                <w:sz w:val="28"/>
                <w:szCs w:val="28"/>
              </w:rPr>
              <w:t>Запросы для получения информации</w:t>
            </w:r>
          </w:p>
        </w:tc>
        <w:tc>
          <w:tcPr>
            <w:tcW w:w="1539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9</w:t>
            </w:r>
          </w:p>
        </w:tc>
        <w:tc>
          <w:tcPr>
            <w:tcW w:w="2288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35DA9" w:rsidRPr="00787E23" w:rsidRDefault="006060EE" w:rsidP="00061B33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рассмотрены</w:t>
            </w:r>
          </w:p>
        </w:tc>
      </w:tr>
    </w:tbl>
    <w:p w:rsidR="00235DA9" w:rsidRPr="00787E23" w:rsidRDefault="00235DA9" w:rsidP="00235DA9">
      <w:pPr>
        <w:pStyle w:val="Style6"/>
        <w:widowControl/>
        <w:spacing w:line="240" w:lineRule="exact"/>
        <w:rPr>
          <w:sz w:val="28"/>
          <w:szCs w:val="28"/>
        </w:rPr>
      </w:pPr>
    </w:p>
    <w:p w:rsidR="00235DA9" w:rsidRPr="00787E23" w:rsidRDefault="00235DA9" w:rsidP="00235DA9">
      <w:pPr>
        <w:pStyle w:val="Style6"/>
        <w:widowControl/>
        <w:spacing w:before="82" w:line="274" w:lineRule="exact"/>
        <w:rPr>
          <w:rStyle w:val="FontStyle14"/>
          <w:sz w:val="28"/>
          <w:szCs w:val="28"/>
        </w:rPr>
      </w:pPr>
      <w:r w:rsidRPr="00787E23">
        <w:rPr>
          <w:rStyle w:val="FontStyle14"/>
          <w:sz w:val="28"/>
          <w:szCs w:val="28"/>
        </w:rPr>
        <w:t>Все поступившие обращения рассмотрены своевременно</w:t>
      </w:r>
      <w:r w:rsidRPr="00787E23">
        <w:rPr>
          <w:sz w:val="28"/>
          <w:szCs w:val="28"/>
        </w:rPr>
        <w:t xml:space="preserve"> в соответствии с требованиями законодательства.</w:t>
      </w:r>
    </w:p>
    <w:p w:rsidR="0021786E" w:rsidRDefault="0021786E"/>
    <w:sectPr w:rsidR="0021786E" w:rsidSect="00235DA9">
      <w:pgSz w:w="11905" w:h="16837"/>
      <w:pgMar w:top="907" w:right="917" w:bottom="851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E"/>
    <w:rsid w:val="000C0FAE"/>
    <w:rsid w:val="0021786E"/>
    <w:rsid w:val="00235DA9"/>
    <w:rsid w:val="002B69AE"/>
    <w:rsid w:val="006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5DA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235DA9"/>
    <w:pPr>
      <w:spacing w:line="283" w:lineRule="exact"/>
      <w:jc w:val="center"/>
    </w:pPr>
  </w:style>
  <w:style w:type="paragraph" w:customStyle="1" w:styleId="Style3">
    <w:name w:val="Style3"/>
    <w:basedOn w:val="a"/>
    <w:uiPriority w:val="99"/>
    <w:rsid w:val="00235DA9"/>
  </w:style>
  <w:style w:type="paragraph" w:customStyle="1" w:styleId="Style4">
    <w:name w:val="Style4"/>
    <w:basedOn w:val="a"/>
    <w:uiPriority w:val="99"/>
    <w:rsid w:val="00235DA9"/>
  </w:style>
  <w:style w:type="paragraph" w:customStyle="1" w:styleId="Style6">
    <w:name w:val="Style6"/>
    <w:basedOn w:val="a"/>
    <w:uiPriority w:val="99"/>
    <w:rsid w:val="00235DA9"/>
    <w:pPr>
      <w:spacing w:line="276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235DA9"/>
  </w:style>
  <w:style w:type="character" w:customStyle="1" w:styleId="FontStyle12">
    <w:name w:val="Font Style12"/>
    <w:uiPriority w:val="99"/>
    <w:rsid w:val="00235D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235D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235DA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5DA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235DA9"/>
    <w:pPr>
      <w:spacing w:line="283" w:lineRule="exact"/>
      <w:jc w:val="center"/>
    </w:pPr>
  </w:style>
  <w:style w:type="paragraph" w:customStyle="1" w:styleId="Style3">
    <w:name w:val="Style3"/>
    <w:basedOn w:val="a"/>
    <w:uiPriority w:val="99"/>
    <w:rsid w:val="00235DA9"/>
  </w:style>
  <w:style w:type="paragraph" w:customStyle="1" w:styleId="Style4">
    <w:name w:val="Style4"/>
    <w:basedOn w:val="a"/>
    <w:uiPriority w:val="99"/>
    <w:rsid w:val="00235DA9"/>
  </w:style>
  <w:style w:type="paragraph" w:customStyle="1" w:styleId="Style6">
    <w:name w:val="Style6"/>
    <w:basedOn w:val="a"/>
    <w:uiPriority w:val="99"/>
    <w:rsid w:val="00235DA9"/>
    <w:pPr>
      <w:spacing w:line="276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235DA9"/>
  </w:style>
  <w:style w:type="character" w:customStyle="1" w:styleId="FontStyle12">
    <w:name w:val="Font Style12"/>
    <w:uiPriority w:val="99"/>
    <w:rsid w:val="00235D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235D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235D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2016-11-28T12:33:00Z</dcterms:created>
  <dcterms:modified xsi:type="dcterms:W3CDTF">2016-11-28T13:11:00Z</dcterms:modified>
</cp:coreProperties>
</file>