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4B" w:rsidRPr="00817F4B" w:rsidRDefault="00817F4B" w:rsidP="00817F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4B">
        <w:rPr>
          <w:rFonts w:ascii="Times New Roman" w:hAnsi="Times New Roman" w:cs="Times New Roman"/>
          <w:b/>
          <w:sz w:val="28"/>
          <w:szCs w:val="28"/>
        </w:rPr>
        <w:t>Игровые практики познания мира (игры-экспериментирования с различными предметами и материалами).</w:t>
      </w:r>
    </w:p>
    <w:p w:rsidR="00015C73" w:rsidRP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15C73" w:rsidRPr="00817F4B">
        <w:rPr>
          <w:rFonts w:ascii="Times New Roman" w:hAnsi="Times New Roman" w:cs="Times New Roman"/>
          <w:b/>
          <w:sz w:val="28"/>
          <w:szCs w:val="28"/>
        </w:rPr>
        <w:t>«Подводная лодка»</w:t>
      </w:r>
    </w:p>
    <w:p w:rsidR="00015C73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5-8</w:t>
      </w:r>
      <w:r w:rsidR="005C45A0">
        <w:rPr>
          <w:rFonts w:ascii="Times New Roman" w:hAnsi="Times New Roman" w:cs="Times New Roman"/>
          <w:sz w:val="28"/>
          <w:szCs w:val="28"/>
        </w:rPr>
        <w:t xml:space="preserve"> </w:t>
      </w:r>
      <w:r w:rsidR="00015C73">
        <w:rPr>
          <w:rFonts w:ascii="Times New Roman" w:hAnsi="Times New Roman" w:cs="Times New Roman"/>
          <w:sz w:val="28"/>
          <w:szCs w:val="28"/>
        </w:rPr>
        <w:t>лет</w:t>
      </w:r>
    </w:p>
    <w:p w:rsidR="00015C73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количество участников:</w:t>
      </w:r>
      <w:r w:rsidR="00015C73">
        <w:rPr>
          <w:rFonts w:ascii="Times New Roman" w:hAnsi="Times New Roman" w:cs="Times New Roman"/>
          <w:sz w:val="28"/>
          <w:szCs w:val="28"/>
        </w:rPr>
        <w:t>10 детей</w:t>
      </w:r>
    </w:p>
    <w:p w:rsidR="00015C73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</w:t>
      </w:r>
      <w:r w:rsidR="00015C73">
        <w:rPr>
          <w:rFonts w:ascii="Times New Roman" w:hAnsi="Times New Roman" w:cs="Times New Roman"/>
          <w:sz w:val="28"/>
          <w:szCs w:val="28"/>
        </w:rPr>
        <w:t>анка, емкостью 1литр, соль, картофельный клубень.</w:t>
      </w:r>
    </w:p>
    <w:p w:rsidR="00015C73" w:rsidRDefault="00497132" w:rsidP="0086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</w:t>
      </w:r>
      <w:r w:rsidR="00015C73">
        <w:rPr>
          <w:rFonts w:ascii="Times New Roman" w:hAnsi="Times New Roman" w:cs="Times New Roman"/>
          <w:sz w:val="28"/>
          <w:szCs w:val="28"/>
        </w:rPr>
        <w:t xml:space="preserve">оспитатель предлагает детям заполнить банку до половины водой и понаблюдать, как картофель тонет в воде; добавляем в воду соль-картофель в насыщенном растворе всплывает, разводим раствор водой-снова тонет. </w:t>
      </w:r>
    </w:p>
    <w:p w:rsidR="00015C73" w:rsidRDefault="00852171" w:rsidP="0086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вывод: картофель тяжелее воды, но легче насыщенного соляного раствора.</w:t>
      </w:r>
    </w:p>
    <w:p w:rsidR="00852171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5C45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A0">
        <w:rPr>
          <w:rFonts w:ascii="Times New Roman" w:hAnsi="Times New Roman" w:cs="Times New Roman"/>
          <w:sz w:val="28"/>
          <w:szCs w:val="28"/>
        </w:rPr>
        <w:t>А</w:t>
      </w:r>
      <w:r w:rsidR="00852171">
        <w:rPr>
          <w:rFonts w:ascii="Times New Roman" w:hAnsi="Times New Roman" w:cs="Times New Roman"/>
          <w:sz w:val="28"/>
          <w:szCs w:val="28"/>
        </w:rPr>
        <w:t>вторское.</w:t>
      </w:r>
    </w:p>
    <w:p w:rsid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71" w:rsidRP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7132" w:rsidRPr="0081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71" w:rsidRPr="00817F4B">
        <w:rPr>
          <w:rFonts w:ascii="Times New Roman" w:hAnsi="Times New Roman" w:cs="Times New Roman"/>
          <w:b/>
          <w:sz w:val="28"/>
          <w:szCs w:val="28"/>
        </w:rPr>
        <w:t>«Хамелеон»</w:t>
      </w:r>
    </w:p>
    <w:p w:rsidR="00852171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497132">
        <w:rPr>
          <w:rFonts w:ascii="Times New Roman" w:hAnsi="Times New Roman" w:cs="Times New Roman"/>
          <w:sz w:val="28"/>
          <w:szCs w:val="28"/>
        </w:rPr>
        <w:t>: 5-8</w:t>
      </w:r>
      <w:r w:rsidR="0085217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52171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количество участников :</w:t>
      </w:r>
      <w:r w:rsidR="00852171">
        <w:rPr>
          <w:rFonts w:ascii="Times New Roman" w:hAnsi="Times New Roman" w:cs="Times New Roman"/>
          <w:sz w:val="28"/>
          <w:szCs w:val="28"/>
        </w:rPr>
        <w:t>10 детей</w:t>
      </w:r>
    </w:p>
    <w:p w:rsidR="00852171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</w:t>
      </w:r>
      <w:r w:rsidR="00C62912">
        <w:rPr>
          <w:rFonts w:ascii="Times New Roman" w:hAnsi="Times New Roman" w:cs="Times New Roman"/>
          <w:sz w:val="28"/>
          <w:szCs w:val="28"/>
        </w:rPr>
        <w:t xml:space="preserve">о две </w:t>
      </w:r>
      <w:r w:rsidR="00852171">
        <w:rPr>
          <w:rFonts w:ascii="Times New Roman" w:hAnsi="Times New Roman" w:cs="Times New Roman"/>
          <w:sz w:val="28"/>
          <w:szCs w:val="28"/>
        </w:rPr>
        <w:t>бумажных тарелки</w:t>
      </w:r>
      <w:r w:rsidR="00C62912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852171">
        <w:rPr>
          <w:rFonts w:ascii="Times New Roman" w:hAnsi="Times New Roman" w:cs="Times New Roman"/>
          <w:sz w:val="28"/>
          <w:szCs w:val="28"/>
        </w:rPr>
        <w:t xml:space="preserve">, </w:t>
      </w:r>
      <w:r w:rsidR="00C62912">
        <w:rPr>
          <w:rFonts w:ascii="Times New Roman" w:hAnsi="Times New Roman" w:cs="Times New Roman"/>
          <w:sz w:val="28"/>
          <w:szCs w:val="28"/>
        </w:rPr>
        <w:t>кнопки</w:t>
      </w:r>
      <w:r w:rsidR="00852171">
        <w:rPr>
          <w:rFonts w:ascii="Times New Roman" w:hAnsi="Times New Roman" w:cs="Times New Roman"/>
          <w:sz w:val="28"/>
          <w:szCs w:val="28"/>
        </w:rPr>
        <w:t>-гвоздик</w:t>
      </w:r>
      <w:r w:rsidR="00C62912">
        <w:rPr>
          <w:rFonts w:ascii="Times New Roman" w:hAnsi="Times New Roman" w:cs="Times New Roman"/>
          <w:sz w:val="28"/>
          <w:szCs w:val="28"/>
        </w:rPr>
        <w:t>и</w:t>
      </w:r>
      <w:r w:rsidR="00852171">
        <w:rPr>
          <w:rFonts w:ascii="Times New Roman" w:hAnsi="Times New Roman" w:cs="Times New Roman"/>
          <w:sz w:val="28"/>
          <w:szCs w:val="28"/>
        </w:rPr>
        <w:t>, ножницы, краски.</w:t>
      </w:r>
    </w:p>
    <w:p w:rsidR="00852171" w:rsidRDefault="00497132" w:rsidP="0086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Воспитатель </w:t>
      </w:r>
      <w:r w:rsidR="00852171">
        <w:rPr>
          <w:rFonts w:ascii="Times New Roman" w:hAnsi="Times New Roman" w:cs="Times New Roman"/>
          <w:sz w:val="28"/>
          <w:szCs w:val="28"/>
        </w:rPr>
        <w:t>предлагает детям на одной из тарелок нарисовать контур хамелеона и вырезать его аккуратно ножницами; на вторую</w:t>
      </w:r>
      <w:r w:rsidR="0058000A">
        <w:rPr>
          <w:rFonts w:ascii="Times New Roman" w:hAnsi="Times New Roman" w:cs="Times New Roman"/>
          <w:sz w:val="28"/>
          <w:szCs w:val="28"/>
        </w:rPr>
        <w:t xml:space="preserve"> тарелку добавить  </w:t>
      </w:r>
      <w:r w:rsidR="00852171">
        <w:rPr>
          <w:rFonts w:ascii="Times New Roman" w:hAnsi="Times New Roman" w:cs="Times New Roman"/>
          <w:sz w:val="28"/>
          <w:szCs w:val="28"/>
        </w:rPr>
        <w:t xml:space="preserve"> цветные полосы так, чтобы не осталось белых просветов. Затем протыкаем кнопкой по центру</w:t>
      </w:r>
      <w:r w:rsidR="0058000A">
        <w:rPr>
          <w:rFonts w:ascii="Times New Roman" w:hAnsi="Times New Roman" w:cs="Times New Roman"/>
          <w:sz w:val="28"/>
          <w:szCs w:val="28"/>
        </w:rPr>
        <w:t xml:space="preserve"> обе тарелки</w:t>
      </w:r>
      <w:r w:rsidR="00852171">
        <w:rPr>
          <w:rFonts w:ascii="Times New Roman" w:hAnsi="Times New Roman" w:cs="Times New Roman"/>
          <w:sz w:val="28"/>
          <w:szCs w:val="28"/>
        </w:rPr>
        <w:t xml:space="preserve"> и предлагаем детям понаблюдать, как хамелеон меняет цвет.</w:t>
      </w:r>
    </w:p>
    <w:p w:rsidR="0058000A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5C45A0">
        <w:rPr>
          <w:rFonts w:ascii="Times New Roman" w:hAnsi="Times New Roman" w:cs="Times New Roman"/>
          <w:sz w:val="28"/>
          <w:szCs w:val="28"/>
        </w:rPr>
        <w:t>А</w:t>
      </w:r>
      <w:r w:rsidR="0058000A">
        <w:rPr>
          <w:rFonts w:ascii="Times New Roman" w:hAnsi="Times New Roman" w:cs="Times New Roman"/>
          <w:sz w:val="28"/>
          <w:szCs w:val="28"/>
        </w:rPr>
        <w:t>вторское.</w:t>
      </w:r>
    </w:p>
    <w:p w:rsid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0A" w:rsidRP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7132">
        <w:rPr>
          <w:rFonts w:ascii="Times New Roman" w:hAnsi="Times New Roman" w:cs="Times New Roman"/>
          <w:sz w:val="28"/>
          <w:szCs w:val="28"/>
        </w:rPr>
        <w:t xml:space="preserve"> </w:t>
      </w:r>
      <w:r w:rsidR="00C62912" w:rsidRPr="00817F4B">
        <w:rPr>
          <w:rFonts w:ascii="Times New Roman" w:hAnsi="Times New Roman" w:cs="Times New Roman"/>
          <w:b/>
          <w:sz w:val="28"/>
          <w:szCs w:val="28"/>
        </w:rPr>
        <w:t>«Загадочное дерево»</w:t>
      </w:r>
    </w:p>
    <w:p w:rsidR="00C62912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адресованность:5-8</w:t>
      </w:r>
      <w:r w:rsidR="00C6291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62912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количество участников:</w:t>
      </w:r>
      <w:r w:rsidR="00C62912">
        <w:rPr>
          <w:rFonts w:ascii="Times New Roman" w:hAnsi="Times New Roman" w:cs="Times New Roman"/>
          <w:sz w:val="28"/>
          <w:szCs w:val="28"/>
        </w:rPr>
        <w:t>10 детей</w:t>
      </w:r>
    </w:p>
    <w:p w:rsidR="00C62912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62912">
        <w:rPr>
          <w:rFonts w:ascii="Times New Roman" w:hAnsi="Times New Roman" w:cs="Times New Roman"/>
          <w:sz w:val="28"/>
          <w:szCs w:val="28"/>
        </w:rPr>
        <w:t>Спички или зубочистки на каждого ребенка, к</w:t>
      </w:r>
      <w:r w:rsidR="00817F4B">
        <w:rPr>
          <w:rFonts w:ascii="Times New Roman" w:hAnsi="Times New Roman" w:cs="Times New Roman"/>
          <w:sz w:val="28"/>
          <w:szCs w:val="28"/>
        </w:rPr>
        <w:t>леенка, бриллиантовый зеленый, емкость</w:t>
      </w:r>
      <w:r w:rsidR="00C62912">
        <w:rPr>
          <w:rFonts w:ascii="Times New Roman" w:hAnsi="Times New Roman" w:cs="Times New Roman"/>
          <w:sz w:val="28"/>
          <w:szCs w:val="28"/>
        </w:rPr>
        <w:t>.</w:t>
      </w:r>
    </w:p>
    <w:p w:rsidR="00C62912" w:rsidRDefault="00497132" w:rsidP="0086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6E4760">
        <w:rPr>
          <w:rFonts w:ascii="Times New Roman" w:hAnsi="Times New Roman" w:cs="Times New Roman"/>
          <w:sz w:val="28"/>
          <w:szCs w:val="28"/>
        </w:rPr>
        <w:t>Воспитатель капает</w:t>
      </w:r>
      <w:r w:rsidR="00C62912">
        <w:rPr>
          <w:rFonts w:ascii="Times New Roman" w:hAnsi="Times New Roman" w:cs="Times New Roman"/>
          <w:sz w:val="28"/>
          <w:szCs w:val="28"/>
        </w:rPr>
        <w:t xml:space="preserve"> зеленку в емкость и предлагает детям </w:t>
      </w:r>
      <w:r w:rsidR="006E4760">
        <w:rPr>
          <w:rFonts w:ascii="Times New Roman" w:hAnsi="Times New Roman" w:cs="Times New Roman"/>
          <w:sz w:val="28"/>
          <w:szCs w:val="28"/>
        </w:rPr>
        <w:t>опустить конец спички или зубочистки в зеленку, держа деревянное изделие вертикально; ребята наблюдают, как бриллиантовый зеленый медленно ползет вверх, окрашивая дерево.</w:t>
      </w:r>
    </w:p>
    <w:p w:rsidR="006E4760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E4760">
        <w:rPr>
          <w:rFonts w:ascii="Times New Roman" w:hAnsi="Times New Roman" w:cs="Times New Roman"/>
          <w:sz w:val="28"/>
          <w:szCs w:val="28"/>
        </w:rPr>
        <w:t>объясняет детям, что даже «мертвая» древесина может «поднимать» жидкость без насосов или иных технических хитростей. Способность эта объясняется наличием в стволе дерева образованных клетками древесины тончайших трубочек-каналов (капилляров), по которому вода поднимается за счет капиллярных сил, которые преодолевают атмосферное давление.</w:t>
      </w:r>
    </w:p>
    <w:p w:rsidR="006E4760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А</w:t>
      </w:r>
      <w:r w:rsidR="006E4760">
        <w:rPr>
          <w:rFonts w:ascii="Times New Roman" w:hAnsi="Times New Roman" w:cs="Times New Roman"/>
          <w:sz w:val="28"/>
          <w:szCs w:val="28"/>
        </w:rPr>
        <w:t>вторское.</w:t>
      </w:r>
    </w:p>
    <w:p w:rsid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760" w:rsidRP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7132" w:rsidRPr="0081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9C" w:rsidRPr="00817F4B">
        <w:rPr>
          <w:rFonts w:ascii="Times New Roman" w:hAnsi="Times New Roman" w:cs="Times New Roman"/>
          <w:b/>
          <w:sz w:val="28"/>
          <w:szCs w:val="28"/>
        </w:rPr>
        <w:t>«Нефтяная речка»</w:t>
      </w:r>
    </w:p>
    <w:p w:rsidR="0064799C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5-8</w:t>
      </w:r>
      <w:r w:rsidR="0064799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799C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количество участников:</w:t>
      </w:r>
      <w:r w:rsidR="0064799C">
        <w:rPr>
          <w:rFonts w:ascii="Times New Roman" w:hAnsi="Times New Roman" w:cs="Times New Roman"/>
          <w:sz w:val="28"/>
          <w:szCs w:val="28"/>
        </w:rPr>
        <w:t>10 детей</w:t>
      </w:r>
    </w:p>
    <w:p w:rsidR="00C62912" w:rsidRDefault="00497132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r w:rsidR="00817F4B">
        <w:rPr>
          <w:rFonts w:ascii="Times New Roman" w:hAnsi="Times New Roman" w:cs="Times New Roman"/>
          <w:sz w:val="28"/>
          <w:szCs w:val="28"/>
        </w:rPr>
        <w:t>Контейнер, трубочка</w:t>
      </w:r>
      <w:r w:rsidR="0064799C">
        <w:rPr>
          <w:rFonts w:ascii="Times New Roman" w:hAnsi="Times New Roman" w:cs="Times New Roman"/>
          <w:sz w:val="28"/>
          <w:szCs w:val="28"/>
        </w:rPr>
        <w:t>,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 w:rsidR="0064799C">
        <w:rPr>
          <w:rFonts w:ascii="Times New Roman" w:hAnsi="Times New Roman" w:cs="Times New Roman"/>
          <w:sz w:val="28"/>
          <w:szCs w:val="28"/>
        </w:rPr>
        <w:t>пластилин,</w:t>
      </w:r>
      <w:r w:rsidR="00817F4B">
        <w:rPr>
          <w:rFonts w:ascii="Times New Roman" w:hAnsi="Times New Roman" w:cs="Times New Roman"/>
          <w:sz w:val="28"/>
          <w:szCs w:val="28"/>
        </w:rPr>
        <w:t xml:space="preserve"> прищепка, вода</w:t>
      </w:r>
      <w:r w:rsidR="0064799C">
        <w:rPr>
          <w:rFonts w:ascii="Times New Roman" w:hAnsi="Times New Roman" w:cs="Times New Roman"/>
          <w:sz w:val="28"/>
          <w:szCs w:val="28"/>
        </w:rPr>
        <w:t>,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 w:rsidR="0064799C">
        <w:rPr>
          <w:rFonts w:ascii="Times New Roman" w:hAnsi="Times New Roman" w:cs="Times New Roman"/>
          <w:sz w:val="28"/>
          <w:szCs w:val="28"/>
        </w:rPr>
        <w:t>подсолнечное масло.</w:t>
      </w:r>
    </w:p>
    <w:p w:rsidR="0064799C" w:rsidRDefault="005C45A0" w:rsidP="0086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64799C">
        <w:rPr>
          <w:rFonts w:ascii="Times New Roman" w:hAnsi="Times New Roman" w:cs="Times New Roman"/>
          <w:sz w:val="28"/>
          <w:szCs w:val="28"/>
        </w:rPr>
        <w:t xml:space="preserve">Воспитатель берет </w:t>
      </w:r>
      <w:r w:rsidR="00817F4B">
        <w:rPr>
          <w:rFonts w:ascii="Times New Roman" w:hAnsi="Times New Roman" w:cs="Times New Roman"/>
          <w:sz w:val="28"/>
          <w:szCs w:val="28"/>
        </w:rPr>
        <w:t>контейнер, делает там отверстие</w:t>
      </w:r>
      <w:r w:rsidR="0064799C">
        <w:rPr>
          <w:rFonts w:ascii="Times New Roman" w:hAnsi="Times New Roman" w:cs="Times New Roman"/>
          <w:sz w:val="28"/>
          <w:szCs w:val="28"/>
        </w:rPr>
        <w:t>,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 w:rsidR="0064799C">
        <w:rPr>
          <w:rFonts w:ascii="Times New Roman" w:hAnsi="Times New Roman" w:cs="Times New Roman"/>
          <w:sz w:val="28"/>
          <w:szCs w:val="28"/>
        </w:rPr>
        <w:t>предлагает детям вставить трубочку и закрепить ее пластилином. Свободный конец трубочки дети заж</w:t>
      </w:r>
      <w:r w:rsidR="00817F4B">
        <w:rPr>
          <w:rFonts w:ascii="Times New Roman" w:hAnsi="Times New Roman" w:cs="Times New Roman"/>
          <w:sz w:val="28"/>
          <w:szCs w:val="28"/>
        </w:rPr>
        <w:t>имают прищепкой и наливают воду</w:t>
      </w:r>
      <w:r w:rsidR="0064799C">
        <w:rPr>
          <w:rFonts w:ascii="Times New Roman" w:hAnsi="Times New Roman" w:cs="Times New Roman"/>
          <w:sz w:val="28"/>
          <w:szCs w:val="28"/>
        </w:rPr>
        <w:t>.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 w:rsidR="0064799C">
        <w:rPr>
          <w:rFonts w:ascii="Times New Roman" w:hAnsi="Times New Roman" w:cs="Times New Roman"/>
          <w:sz w:val="28"/>
          <w:szCs w:val="28"/>
        </w:rPr>
        <w:t>В воду ребята капают подсолнечное масло, воспитате</w:t>
      </w:r>
      <w:r w:rsidR="00817F4B">
        <w:rPr>
          <w:rFonts w:ascii="Times New Roman" w:hAnsi="Times New Roman" w:cs="Times New Roman"/>
          <w:sz w:val="28"/>
          <w:szCs w:val="28"/>
        </w:rPr>
        <w:t xml:space="preserve">ль объясняет, что оно такое же </w:t>
      </w:r>
      <w:r w:rsidR="0064799C">
        <w:rPr>
          <w:rFonts w:ascii="Times New Roman" w:hAnsi="Times New Roman" w:cs="Times New Roman"/>
          <w:sz w:val="28"/>
          <w:szCs w:val="28"/>
        </w:rPr>
        <w:t>маслянистое вещество, как и нефть. Затем предлагает детям убрать прищепку и слить половину воды в банку. В банку сливается не смешанная с маслом вода.</w:t>
      </w:r>
      <w:r w:rsidR="00817F4B">
        <w:rPr>
          <w:rFonts w:ascii="Times New Roman" w:hAnsi="Times New Roman" w:cs="Times New Roman"/>
          <w:sz w:val="28"/>
          <w:szCs w:val="28"/>
        </w:rPr>
        <w:t xml:space="preserve"> Разлив масла образует пленку</w:t>
      </w:r>
      <w:r w:rsidR="007C438E">
        <w:rPr>
          <w:rFonts w:ascii="Times New Roman" w:hAnsi="Times New Roman" w:cs="Times New Roman"/>
          <w:sz w:val="28"/>
          <w:szCs w:val="28"/>
        </w:rPr>
        <w:t>,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 w:rsidR="007C438E">
        <w:rPr>
          <w:rFonts w:ascii="Times New Roman" w:hAnsi="Times New Roman" w:cs="Times New Roman"/>
          <w:sz w:val="28"/>
          <w:szCs w:val="28"/>
        </w:rPr>
        <w:t>как и нефть, которая представляет опасность для живой природы.</w:t>
      </w:r>
    </w:p>
    <w:p w:rsidR="007C438E" w:rsidRDefault="005C45A0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7C438E">
        <w:rPr>
          <w:rFonts w:ascii="Times New Roman" w:hAnsi="Times New Roman" w:cs="Times New Roman"/>
          <w:sz w:val="28"/>
          <w:szCs w:val="28"/>
        </w:rPr>
        <w:t>Авторское.</w:t>
      </w:r>
    </w:p>
    <w:p w:rsid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38E" w:rsidRPr="00817F4B" w:rsidRDefault="00817F4B" w:rsidP="00817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C45A0" w:rsidRPr="0081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8E" w:rsidRPr="00817F4B">
        <w:rPr>
          <w:rFonts w:ascii="Times New Roman" w:hAnsi="Times New Roman" w:cs="Times New Roman"/>
          <w:b/>
          <w:sz w:val="28"/>
          <w:szCs w:val="28"/>
        </w:rPr>
        <w:t>«Молочный фейерверк»</w:t>
      </w:r>
    </w:p>
    <w:p w:rsidR="007C438E" w:rsidRDefault="005C45A0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5-8</w:t>
      </w:r>
      <w:r w:rsidR="007C438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C438E" w:rsidRDefault="005C45A0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количество участников:</w:t>
      </w:r>
      <w:r w:rsidR="00817F4B">
        <w:rPr>
          <w:rFonts w:ascii="Times New Roman" w:hAnsi="Times New Roman" w:cs="Times New Roman"/>
          <w:sz w:val="28"/>
          <w:szCs w:val="28"/>
        </w:rPr>
        <w:t xml:space="preserve"> </w:t>
      </w:r>
      <w:r w:rsidR="007C438E">
        <w:rPr>
          <w:rFonts w:ascii="Times New Roman" w:hAnsi="Times New Roman" w:cs="Times New Roman"/>
          <w:sz w:val="28"/>
          <w:szCs w:val="28"/>
        </w:rPr>
        <w:t>10 детей</w:t>
      </w:r>
    </w:p>
    <w:p w:rsidR="00C62912" w:rsidRDefault="005C45A0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C438E">
        <w:rPr>
          <w:rFonts w:ascii="Times New Roman" w:hAnsi="Times New Roman" w:cs="Times New Roman"/>
          <w:sz w:val="28"/>
          <w:szCs w:val="28"/>
        </w:rPr>
        <w:t>Молоко, разноцветные пищевые красители, средство для мытья посуды, тарелка, палочка.</w:t>
      </w:r>
    </w:p>
    <w:p w:rsidR="007C438E" w:rsidRDefault="005C45A0" w:rsidP="0086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7C438E">
        <w:rPr>
          <w:rFonts w:ascii="Times New Roman" w:hAnsi="Times New Roman" w:cs="Times New Roman"/>
          <w:sz w:val="28"/>
          <w:szCs w:val="28"/>
        </w:rPr>
        <w:t>Воспитатель наливает в тарелку молоко, просит детей аккуратно добавить красители, по 2-3 капли каждого, затем ребята смачивают палочку моющим средством и опускают ее в центр молока.</w:t>
      </w:r>
    </w:p>
    <w:p w:rsidR="007C438E" w:rsidRDefault="007C438E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начинают перемешиваться, создавая эффект калейдоскопа.</w:t>
      </w:r>
    </w:p>
    <w:p w:rsidR="007C438E" w:rsidRDefault="00B66996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объясняет, </w:t>
      </w:r>
      <w:r w:rsidR="007C438E">
        <w:rPr>
          <w:rFonts w:ascii="Times New Roman" w:hAnsi="Times New Roman" w:cs="Times New Roman"/>
          <w:sz w:val="28"/>
          <w:szCs w:val="28"/>
        </w:rPr>
        <w:t>что входящие в молоко молекулы реагируют с молекулами моющего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8E">
        <w:rPr>
          <w:rFonts w:ascii="Times New Roman" w:hAnsi="Times New Roman" w:cs="Times New Roman"/>
          <w:sz w:val="28"/>
          <w:szCs w:val="28"/>
        </w:rPr>
        <w:t>запуская сразу несколько химических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8E">
        <w:rPr>
          <w:rFonts w:ascii="Times New Roman" w:hAnsi="Times New Roman" w:cs="Times New Roman"/>
          <w:sz w:val="28"/>
          <w:szCs w:val="28"/>
        </w:rPr>
        <w:t>основной из которых-реакция с участием молекул жира,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8E">
        <w:rPr>
          <w:rFonts w:ascii="Times New Roman" w:hAnsi="Times New Roman" w:cs="Times New Roman"/>
          <w:sz w:val="28"/>
          <w:szCs w:val="28"/>
        </w:rPr>
        <w:t>которые приходят</w:t>
      </w:r>
      <w:r>
        <w:rPr>
          <w:rFonts w:ascii="Times New Roman" w:hAnsi="Times New Roman" w:cs="Times New Roman"/>
          <w:sz w:val="28"/>
          <w:szCs w:val="28"/>
        </w:rPr>
        <w:t xml:space="preserve"> в движение; поверхностное напряжение снижается, красители начинают перемещаться по поверхности молока, смешиваясь и создавая настоящий «взрыв» цвета.</w:t>
      </w:r>
    </w:p>
    <w:p w:rsidR="00B66996" w:rsidRDefault="005C45A0" w:rsidP="0081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B66996">
        <w:rPr>
          <w:rFonts w:ascii="Times New Roman" w:hAnsi="Times New Roman" w:cs="Times New Roman"/>
          <w:sz w:val="28"/>
          <w:szCs w:val="28"/>
        </w:rPr>
        <w:t>Авторское.</w:t>
      </w:r>
      <w:r w:rsidR="0019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8000A" w:rsidRDefault="0058000A" w:rsidP="00195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171" w:rsidRDefault="00852171" w:rsidP="00852171">
      <w:pPr>
        <w:rPr>
          <w:rFonts w:ascii="Times New Roman" w:hAnsi="Times New Roman" w:cs="Times New Roman"/>
          <w:sz w:val="28"/>
          <w:szCs w:val="28"/>
        </w:rPr>
      </w:pPr>
    </w:p>
    <w:p w:rsidR="00852171" w:rsidRDefault="00852171">
      <w:pPr>
        <w:rPr>
          <w:rFonts w:ascii="Times New Roman" w:hAnsi="Times New Roman" w:cs="Times New Roman"/>
          <w:sz w:val="28"/>
          <w:szCs w:val="28"/>
        </w:rPr>
      </w:pPr>
    </w:p>
    <w:p w:rsidR="00015C73" w:rsidRPr="00015C73" w:rsidRDefault="00015C73">
      <w:pPr>
        <w:rPr>
          <w:rFonts w:ascii="Times New Roman" w:hAnsi="Times New Roman" w:cs="Times New Roman"/>
          <w:sz w:val="28"/>
          <w:szCs w:val="28"/>
        </w:rPr>
      </w:pPr>
    </w:p>
    <w:sectPr w:rsidR="00015C73" w:rsidRPr="00015C73" w:rsidSect="00817F4B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9"/>
    <w:rsid w:val="00015C73"/>
    <w:rsid w:val="0019570C"/>
    <w:rsid w:val="00497132"/>
    <w:rsid w:val="0058000A"/>
    <w:rsid w:val="005C45A0"/>
    <w:rsid w:val="005C62D9"/>
    <w:rsid w:val="0064799C"/>
    <w:rsid w:val="006E4760"/>
    <w:rsid w:val="007C438E"/>
    <w:rsid w:val="00817F4B"/>
    <w:rsid w:val="00852171"/>
    <w:rsid w:val="008612F1"/>
    <w:rsid w:val="00B66996"/>
    <w:rsid w:val="00C62912"/>
    <w:rsid w:val="00CB0AAF"/>
    <w:rsid w:val="00F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C1D4-9AFB-4AC6-AC2B-B7D073B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g1</cp:lastModifiedBy>
  <cp:revision>6</cp:revision>
  <dcterms:created xsi:type="dcterms:W3CDTF">2021-08-25T15:26:00Z</dcterms:created>
  <dcterms:modified xsi:type="dcterms:W3CDTF">2021-08-26T07:27:00Z</dcterms:modified>
</cp:coreProperties>
</file>